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AB9736" w14:textId="77777777" w:rsidR="004E4C9D" w:rsidRDefault="004E4C9D" w:rsidP="004E4C9D">
      <w:pPr>
        <w:pStyle w:val="Normalny1"/>
        <w:jc w:val="center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Zarządzenie nr 5/2026</w:t>
      </w:r>
    </w:p>
    <w:p w14:paraId="2CD49F0D" w14:textId="77777777" w:rsidR="004E4C9D" w:rsidRDefault="004E4C9D" w:rsidP="004E4C9D">
      <w:pPr>
        <w:pStyle w:val="Normalny1"/>
        <w:jc w:val="center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 </w:t>
      </w:r>
    </w:p>
    <w:p w14:paraId="73E6848B" w14:textId="77777777" w:rsidR="004E4C9D" w:rsidRDefault="004E4C9D" w:rsidP="004E4C9D">
      <w:pPr>
        <w:pStyle w:val="Normalny1"/>
        <w:jc w:val="center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Dyrektora Szkoły Podstawowej nr 2 z Oddziałami Integracyjnymi</w:t>
      </w:r>
    </w:p>
    <w:p w14:paraId="6D77CBFE" w14:textId="77777777" w:rsidR="004E4C9D" w:rsidRDefault="004E4C9D" w:rsidP="004E4C9D">
      <w:pPr>
        <w:pStyle w:val="Normalny1"/>
        <w:jc w:val="center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im. Tadeusza Kościuszki w Wolsztynie</w:t>
      </w:r>
    </w:p>
    <w:p w14:paraId="27D9C716" w14:textId="77777777" w:rsidR="004E4C9D" w:rsidRDefault="004E4C9D" w:rsidP="004E4C9D">
      <w:pPr>
        <w:pStyle w:val="Normalny1"/>
        <w:jc w:val="center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z dnia 27 sierpnia 2026 roku</w:t>
      </w:r>
    </w:p>
    <w:p w14:paraId="68B75B8D" w14:textId="77777777" w:rsidR="004E4C9D" w:rsidRDefault="004E4C9D" w:rsidP="004E4C9D">
      <w:pPr>
        <w:pStyle w:val="Normalny1"/>
        <w:jc w:val="center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 </w:t>
      </w:r>
    </w:p>
    <w:p w14:paraId="5D4011C7" w14:textId="77777777" w:rsidR="004E4C9D" w:rsidRDefault="004E4C9D" w:rsidP="004E4C9D">
      <w:pPr>
        <w:pStyle w:val="Normalny1"/>
        <w:jc w:val="center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w sprawie powierzenia stanowiska wicedyrektora Szkoły Podstawowej nr 2 z Oddziałami Integracyjnymi</w:t>
      </w:r>
    </w:p>
    <w:p w14:paraId="7DF6EC29" w14:textId="77777777" w:rsidR="004E4C9D" w:rsidRDefault="004E4C9D" w:rsidP="004E4C9D">
      <w:pPr>
        <w:pStyle w:val="Normalny1"/>
        <w:jc w:val="center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im. Tadeusza Kościuszki w Wolsztynie</w:t>
      </w:r>
    </w:p>
    <w:p w14:paraId="04CEDE2E" w14:textId="77777777" w:rsidR="004E4C9D" w:rsidRDefault="004E4C9D" w:rsidP="004E4C9D">
      <w:pPr>
        <w:pStyle w:val="Normalny1"/>
        <w:jc w:val="center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Pani Katarzynie Kaczmarek </w:t>
      </w:r>
    </w:p>
    <w:p w14:paraId="0F2E32CD" w14:textId="77777777" w:rsidR="004E4C9D" w:rsidRDefault="004E4C9D" w:rsidP="004E4C9D">
      <w:pPr>
        <w:pStyle w:val="Normalny1"/>
        <w:jc w:val="center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 </w:t>
      </w:r>
    </w:p>
    <w:p w14:paraId="7A5F9CC3" w14:textId="77777777" w:rsidR="004E4C9D" w:rsidRDefault="004E4C9D" w:rsidP="004E4C9D">
      <w:pPr>
        <w:pStyle w:val="Normalny1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Na podstawie art. 64 ust.1 ustawy z dnia 14 grudnia 2016 r. – Prawo Oświatowe</w:t>
      </w:r>
    </w:p>
    <w:p w14:paraId="410DF12E" w14:textId="27827772" w:rsidR="004E4C9D" w:rsidRDefault="004E4C9D" w:rsidP="004E4C9D">
      <w:pPr>
        <w:pStyle w:val="Normalny1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(Dz. U. z 202</w:t>
      </w:r>
      <w:r w:rsidR="00D9641C">
        <w:rPr>
          <w:rFonts w:ascii="Arial" w:eastAsia="Calibri" w:hAnsi="Arial" w:cs="Arial"/>
        </w:rPr>
        <w:t>6</w:t>
      </w:r>
      <w:r>
        <w:rPr>
          <w:rFonts w:ascii="Arial" w:eastAsia="Calibri" w:hAnsi="Arial" w:cs="Arial"/>
        </w:rPr>
        <w:t xml:space="preserve"> r. poz. </w:t>
      </w:r>
      <w:r w:rsidR="00D9641C">
        <w:rPr>
          <w:rFonts w:ascii="Arial" w:eastAsia="Calibri" w:hAnsi="Arial" w:cs="Arial"/>
        </w:rPr>
        <w:t>820</w:t>
      </w:r>
      <w:r>
        <w:rPr>
          <w:rFonts w:ascii="Arial" w:eastAsia="Calibri" w:hAnsi="Arial" w:cs="Arial"/>
        </w:rPr>
        <w:t xml:space="preserve"> ze zm.) postanawiam:</w:t>
      </w:r>
    </w:p>
    <w:p w14:paraId="4EEA53CB" w14:textId="77777777" w:rsidR="004E4C9D" w:rsidRDefault="004E4C9D" w:rsidP="004E4C9D">
      <w:pPr>
        <w:pStyle w:val="Normalny1"/>
        <w:jc w:val="center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§ 1</w:t>
      </w:r>
    </w:p>
    <w:p w14:paraId="0E9D63AC" w14:textId="77777777" w:rsidR="004E4C9D" w:rsidRDefault="004E4C9D" w:rsidP="004E4C9D">
      <w:pPr>
        <w:pStyle w:val="Normalny1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Powierzyć Katarzynie Kaczmarek stanowisko wicedyrektora w Szkole Podstawowej nr 2 z Oddziałami Integracyjnymi im. Tadeusza Kościuszki w Wolsztynie od dnia 1 września 2026 r. do dnia 31 sierpnia 2031 r.</w:t>
      </w:r>
    </w:p>
    <w:p w14:paraId="4705778E" w14:textId="77777777" w:rsidR="004E4C9D" w:rsidRDefault="004E4C9D" w:rsidP="004E4C9D">
      <w:pPr>
        <w:pStyle w:val="Normalny1"/>
        <w:jc w:val="center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§ 2</w:t>
      </w:r>
    </w:p>
    <w:p w14:paraId="37C853A9" w14:textId="77777777" w:rsidR="004E4C9D" w:rsidRDefault="004E4C9D" w:rsidP="004E4C9D">
      <w:pPr>
        <w:pStyle w:val="Normalny1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Obowiązki i uprawnienia oraz wysokość przysługującego dodatku funkcyjnego i dodatku motywacyjnego zostaną określone na podstawie odrębnych decyzji.</w:t>
      </w:r>
    </w:p>
    <w:p w14:paraId="1B3E4267" w14:textId="77777777" w:rsidR="004E4C9D" w:rsidRDefault="004E4C9D" w:rsidP="004E4C9D">
      <w:pPr>
        <w:pStyle w:val="Normalny1"/>
        <w:jc w:val="center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§ 3</w:t>
      </w:r>
    </w:p>
    <w:p w14:paraId="3E863240" w14:textId="77777777" w:rsidR="004E4C9D" w:rsidRDefault="004E4C9D" w:rsidP="004E4C9D">
      <w:pPr>
        <w:pStyle w:val="Normalny1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Zarządzenie wchodzi w życie z dniem podpisania.</w:t>
      </w:r>
    </w:p>
    <w:p w14:paraId="3D428A02" w14:textId="77777777" w:rsidR="004E4C9D" w:rsidRDefault="004E4C9D" w:rsidP="004E4C9D">
      <w:pPr>
        <w:pStyle w:val="Normalny1"/>
        <w:jc w:val="right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  </w:t>
      </w:r>
    </w:p>
    <w:p w14:paraId="3CB53084" w14:textId="77777777" w:rsidR="004E4C9D" w:rsidRDefault="004E4C9D" w:rsidP="004E4C9D">
      <w:pPr>
        <w:pStyle w:val="Normalny1"/>
        <w:jc w:val="right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…………………………………………………</w:t>
      </w:r>
    </w:p>
    <w:p w14:paraId="0E12FDDD" w14:textId="77777777" w:rsidR="004E4C9D" w:rsidRDefault="004E4C9D" w:rsidP="004E4C9D">
      <w:pPr>
        <w:pStyle w:val="Normalny1"/>
        <w:jc w:val="right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(podpis i pieczątka dyrektora szkoły)</w:t>
      </w:r>
    </w:p>
    <w:p w14:paraId="1F3B5D59" w14:textId="532D29A7" w:rsidR="004E4C9D" w:rsidRPr="00D9641C" w:rsidRDefault="004E4C9D" w:rsidP="00D9641C">
      <w:pPr>
        <w:pStyle w:val="Normalny1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 </w:t>
      </w:r>
    </w:p>
    <w:sectPr w:rsidR="004E4C9D" w:rsidRPr="00D964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C9D"/>
    <w:rsid w:val="004E4C9D"/>
    <w:rsid w:val="00D9641C"/>
    <w:rsid w:val="00DE7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CFCD3"/>
  <w15:chartTrackingRefBased/>
  <w15:docId w15:val="{ECA068DB-81A5-41EE-A42F-B9FA3DCFD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rsid w:val="004E4C9D"/>
    <w:pPr>
      <w:spacing w:before="100" w:beforeAutospacing="1" w:after="100" w:afterAutospacing="1" w:line="256" w:lineRule="auto"/>
    </w:pPr>
    <w:rPr>
      <w:rFonts w:ascii="Calibri" w:eastAsia="Times New Roman" w:hAnsi="Calibri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033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787</Characters>
  <Application>Microsoft Office Word</Application>
  <DocSecurity>0</DocSecurity>
  <Lines>6</Lines>
  <Paragraphs>1</Paragraphs>
  <ScaleCrop>false</ScaleCrop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Uzytkownik</dc:creator>
  <cp:keywords/>
  <dc:description/>
  <cp:lastModifiedBy>Uzytkownik</cp:lastModifiedBy>
  <cp:revision>2</cp:revision>
  <dcterms:created xsi:type="dcterms:W3CDTF">2026-09-09T09:20:00Z</dcterms:created>
  <dcterms:modified xsi:type="dcterms:W3CDTF">2026-09-09T10:17:00Z</dcterms:modified>
</cp:coreProperties>
</file>